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C5" w:rsidRPr="00A12623" w:rsidRDefault="007342C5" w:rsidP="007342C5">
      <w:pPr>
        <w:shd w:val="clear" w:color="auto" w:fill="FFFFFF"/>
        <w:spacing w:after="0" w:line="240" w:lineRule="auto"/>
        <w:outlineLvl w:val="0"/>
        <w:rPr>
          <w:rFonts w:ascii="Arial" w:eastAsia="Times New Roman" w:hAnsi="Arial" w:cs="Arial"/>
          <w:b/>
          <w:bCs/>
          <w:color w:val="A86D87"/>
          <w:kern w:val="36"/>
          <w:lang w:eastAsia="fr-FR"/>
        </w:rPr>
      </w:pPr>
      <w:r w:rsidRPr="00A12623">
        <w:rPr>
          <w:rFonts w:ascii="Arial" w:eastAsia="Times New Roman" w:hAnsi="Arial" w:cs="Arial"/>
          <w:b/>
          <w:bCs/>
          <w:color w:val="A86D87"/>
          <w:kern w:val="36"/>
          <w:lang w:eastAsia="fr-FR"/>
        </w:rPr>
        <w:t>Jeux créatifs: Dodé</w:t>
      </w:r>
      <w:bookmarkStart w:id="0" w:name="_GoBack"/>
      <w:bookmarkEnd w:id="0"/>
      <w:r w:rsidRPr="00A12623">
        <w:rPr>
          <w:rFonts w:ascii="Arial" w:eastAsia="Times New Roman" w:hAnsi="Arial" w:cs="Arial"/>
          <w:b/>
          <w:bCs/>
          <w:color w:val="A86D87"/>
          <w:kern w:val="36"/>
          <w:lang w:eastAsia="fr-FR"/>
        </w:rPr>
        <w:t>caèdre pour trouver des idées</w:t>
      </w:r>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Éloge du jeu par Platon</w:t>
      </w:r>
    </w:p>
    <w:p w:rsidR="007342C5" w:rsidRPr="00A12623" w:rsidRDefault="007342C5" w:rsidP="007342C5">
      <w:pPr>
        <w:shd w:val="clear" w:color="auto" w:fill="FFFFFF"/>
        <w:spacing w:before="240" w:after="60"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Platon demande:</w:t>
      </w:r>
    </w:p>
    <w:p w:rsidR="007342C5" w:rsidRPr="00A12623" w:rsidRDefault="007342C5" w:rsidP="007342C5">
      <w:pPr>
        <w:shd w:val="clear" w:color="auto" w:fill="FFFFFF"/>
        <w:spacing w:after="0" w:line="300" w:lineRule="atLeast"/>
        <w:jc w:val="both"/>
        <w:rPr>
          <w:rFonts w:ascii="Arial" w:eastAsia="Times New Roman" w:hAnsi="Arial" w:cs="Arial"/>
          <w:color w:val="100E42"/>
          <w:lang w:eastAsia="fr-FR"/>
        </w:rPr>
      </w:pPr>
      <w:r w:rsidRPr="00A12623">
        <w:rPr>
          <w:rFonts w:ascii="Arial" w:eastAsia="Times New Roman" w:hAnsi="Arial" w:cs="Arial"/>
          <w:i/>
          <w:iCs/>
          <w:color w:val="100E42"/>
          <w:lang w:eastAsia="fr-FR"/>
        </w:rPr>
        <w:t>Quel est donc la juste façon de vivre</w:t>
      </w:r>
      <w:r w:rsidRPr="00A12623">
        <w:rPr>
          <w:rFonts w:ascii="Arial" w:eastAsia="Times New Roman" w:hAnsi="Arial" w:cs="Arial"/>
          <w:color w:val="100E42"/>
          <w:lang w:eastAsia="fr-FR"/>
        </w:rPr>
        <w:t>?</w:t>
      </w:r>
    </w:p>
    <w:p w:rsidR="007342C5" w:rsidRPr="00A12623" w:rsidRDefault="007342C5" w:rsidP="007342C5">
      <w:pPr>
        <w:shd w:val="clear" w:color="auto" w:fill="FFFFFF"/>
        <w:spacing w:before="60" w:after="60"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La réponse qu'il donne à cette question se résume alors à ceci :</w:t>
      </w:r>
    </w:p>
    <w:p w:rsidR="007342C5" w:rsidRPr="00A12623" w:rsidRDefault="007342C5" w:rsidP="007342C5">
      <w:pPr>
        <w:shd w:val="clear" w:color="auto" w:fill="FFFFFF"/>
        <w:spacing w:after="0" w:line="300" w:lineRule="atLeast"/>
        <w:jc w:val="both"/>
        <w:rPr>
          <w:rFonts w:ascii="Arial" w:eastAsia="Times New Roman" w:hAnsi="Arial" w:cs="Arial"/>
          <w:color w:val="100E42"/>
          <w:lang w:eastAsia="fr-FR"/>
        </w:rPr>
      </w:pPr>
      <w:r w:rsidRPr="00A12623">
        <w:rPr>
          <w:rFonts w:ascii="Arial" w:eastAsia="Times New Roman" w:hAnsi="Arial" w:cs="Arial"/>
          <w:i/>
          <w:iCs/>
          <w:color w:val="100E42"/>
          <w:lang w:eastAsia="fr-FR"/>
        </w:rPr>
        <w:t>La vie doit-être vécue comme un jeu</w:t>
      </w:r>
      <w:r w:rsidRPr="00A12623">
        <w:rPr>
          <w:rFonts w:ascii="Arial" w:eastAsia="Times New Roman" w:hAnsi="Arial" w:cs="Arial"/>
          <w:color w:val="100E42"/>
          <w:lang w:eastAsia="fr-FR"/>
        </w:rPr>
        <w:t>. </w:t>
      </w:r>
      <w:hyperlink r:id="rId8" w:anchor="Creatif de choc! de Roger Von Oech" w:history="1">
        <w:r w:rsidRPr="00A12623">
          <w:rPr>
            <w:rFonts w:ascii="Arial" w:eastAsia="Times New Roman" w:hAnsi="Arial" w:cs="Arial"/>
            <w:b/>
            <w:bCs/>
            <w:color w:val="2A4291"/>
            <w:u w:val="single"/>
            <w:vertAlign w:val="superscript"/>
            <w:lang w:eastAsia="fr-FR"/>
          </w:rPr>
          <w:t>1</w:t>
        </w:r>
      </w:hyperlink>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Jeu, humour et créativité: prérequis à l'innovation</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Roger Von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un consultant en créativité, fait tout comme Platon l'éloge du jeu. Dans son livre «Créatif de choc» (version française du livre </w:t>
      </w:r>
      <w:proofErr w:type="spellStart"/>
      <w:r w:rsidRPr="00A12623">
        <w:rPr>
          <w:rFonts w:ascii="Arial" w:eastAsia="Times New Roman" w:hAnsi="Arial" w:cs="Arial"/>
          <w:i/>
          <w:iCs/>
          <w:color w:val="100E42"/>
          <w:lang w:eastAsia="fr-FR"/>
        </w:rPr>
        <w:t>Whack</w:t>
      </w:r>
      <w:proofErr w:type="spellEnd"/>
      <w:r w:rsidRPr="00A12623">
        <w:rPr>
          <w:rFonts w:ascii="Arial" w:eastAsia="Times New Roman" w:hAnsi="Arial" w:cs="Arial"/>
          <w:i/>
          <w:iCs/>
          <w:color w:val="100E42"/>
          <w:lang w:eastAsia="fr-FR"/>
        </w:rPr>
        <w:t xml:space="preserve"> on the </w:t>
      </w:r>
      <w:proofErr w:type="spellStart"/>
      <w:r w:rsidRPr="00A12623">
        <w:rPr>
          <w:rFonts w:ascii="Arial" w:eastAsia="Times New Roman" w:hAnsi="Arial" w:cs="Arial"/>
          <w:i/>
          <w:iCs/>
          <w:color w:val="100E42"/>
          <w:lang w:eastAsia="fr-FR"/>
        </w:rPr>
        <w:t>Side</w:t>
      </w:r>
      <w:proofErr w:type="spellEnd"/>
      <w:r w:rsidRPr="00A12623">
        <w:rPr>
          <w:rFonts w:ascii="Arial" w:eastAsia="Times New Roman" w:hAnsi="Arial" w:cs="Arial"/>
          <w:i/>
          <w:iCs/>
          <w:color w:val="100E42"/>
          <w:lang w:eastAsia="fr-FR"/>
        </w:rPr>
        <w:t xml:space="preserve"> of the Head</w:t>
      </w:r>
      <w:r w:rsidRPr="00A12623">
        <w:rPr>
          <w:rFonts w:ascii="Arial" w:eastAsia="Times New Roman" w:hAnsi="Arial" w:cs="Arial"/>
          <w:color w:val="100E42"/>
          <w:lang w:eastAsia="fr-FR"/>
        </w:rPr>
        <w:t xml:space="preserve">), il nous rapporte, au chapitre «Jouer, </w:t>
      </w:r>
      <w:proofErr w:type="gramStart"/>
      <w:r w:rsidRPr="00A12623">
        <w:rPr>
          <w:rFonts w:ascii="Arial" w:eastAsia="Times New Roman" w:hAnsi="Arial" w:cs="Arial"/>
          <w:color w:val="100E42"/>
          <w:lang w:eastAsia="fr-FR"/>
        </w:rPr>
        <w:t>c'est</w:t>
      </w:r>
      <w:proofErr w:type="gramEnd"/>
      <w:r w:rsidRPr="00A12623">
        <w:rPr>
          <w:rFonts w:ascii="Arial" w:eastAsia="Times New Roman" w:hAnsi="Arial" w:cs="Arial"/>
          <w:color w:val="100E42"/>
          <w:lang w:eastAsia="fr-FR"/>
        </w:rPr>
        <w:t xml:space="preserve"> pas sérieux», les propos d'un de ces clients concernant la relation étroite existant entre le jeu et l'innovation:</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i/>
          <w:iCs/>
          <w:color w:val="100E42"/>
          <w:lang w:eastAsia="fr-FR"/>
        </w:rPr>
        <w:t xml:space="preserve">« L'humour, la légèreté et le jeu ont une place dans ce monde. La plupart des grandes sociétés devraient se souvenir qu'elles ont commencé avec une personne qui s'amusait dans son atelier. Malheureusement trop de dirigeants ont aujourd'hui éliminé de leur travail l'amusement et l'humour et donc la créativité.» (Von </w:t>
      </w:r>
      <w:proofErr w:type="spellStart"/>
      <w:r w:rsidRPr="00A12623">
        <w:rPr>
          <w:rFonts w:ascii="Arial" w:eastAsia="Times New Roman" w:hAnsi="Arial" w:cs="Arial"/>
          <w:i/>
          <w:iCs/>
          <w:color w:val="100E42"/>
          <w:lang w:eastAsia="fr-FR"/>
        </w:rPr>
        <w:t>Oech</w:t>
      </w:r>
      <w:proofErr w:type="spellEnd"/>
      <w:r w:rsidRPr="00A12623">
        <w:rPr>
          <w:rFonts w:ascii="Arial" w:eastAsia="Times New Roman" w:hAnsi="Arial" w:cs="Arial"/>
          <w:i/>
          <w:iCs/>
          <w:color w:val="100E42"/>
          <w:lang w:eastAsia="fr-FR"/>
        </w:rPr>
        <w:t>, p.86)</w:t>
      </w:r>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 xml:space="preserve">Dodécaèdre de Roger </w:t>
      </w:r>
      <w:proofErr w:type="spellStart"/>
      <w:r w:rsidRPr="00A12623">
        <w:rPr>
          <w:rFonts w:ascii="Arial" w:eastAsia="Times New Roman" w:hAnsi="Arial" w:cs="Arial"/>
          <w:b/>
          <w:bCs/>
          <w:color w:val="3879A7"/>
          <w:lang w:eastAsia="fr-FR"/>
        </w:rPr>
        <w:t>von</w:t>
      </w:r>
      <w:proofErr w:type="spellEnd"/>
      <w:r w:rsidRPr="00A12623">
        <w:rPr>
          <w:rFonts w:ascii="Arial" w:eastAsia="Times New Roman" w:hAnsi="Arial" w:cs="Arial"/>
          <w:b/>
          <w:bCs/>
          <w:color w:val="3879A7"/>
          <w:lang w:eastAsia="fr-FR"/>
        </w:rPr>
        <w:t xml:space="preserve"> </w:t>
      </w:r>
      <w:proofErr w:type="spellStart"/>
      <w:r w:rsidRPr="00A12623">
        <w:rPr>
          <w:rFonts w:ascii="Arial" w:eastAsia="Times New Roman" w:hAnsi="Arial" w:cs="Arial"/>
          <w:b/>
          <w:bCs/>
          <w:color w:val="3879A7"/>
          <w:lang w:eastAsia="fr-FR"/>
        </w:rPr>
        <w:t>Oech</w:t>
      </w:r>
      <w:proofErr w:type="spellEnd"/>
      <w:r w:rsidRPr="00A12623">
        <w:rPr>
          <w:rFonts w:ascii="Arial" w:eastAsia="Times New Roman" w:hAnsi="Arial" w:cs="Arial"/>
          <w:b/>
          <w:bCs/>
          <w:color w:val="3879A7"/>
          <w:lang w:eastAsia="fr-FR"/>
        </w:rPr>
        <w:t>: jeu créatif et objet inducteur</w:t>
      </w:r>
    </w:p>
    <w:p w:rsidR="007342C5" w:rsidRPr="00A12623" w:rsidRDefault="007342C5" w:rsidP="007342C5">
      <w:pPr>
        <w:shd w:val="clear" w:color="auto" w:fill="FFFFFF"/>
        <w:spacing w:line="240" w:lineRule="auto"/>
        <w:jc w:val="right"/>
        <w:rPr>
          <w:rFonts w:ascii="Arial" w:eastAsia="Times New Roman" w:hAnsi="Arial" w:cs="Arial"/>
          <w:color w:val="000000"/>
          <w:lang w:eastAsia="fr-FR"/>
        </w:rPr>
      </w:pPr>
      <w:r w:rsidRPr="00A12623">
        <w:rPr>
          <w:rFonts w:ascii="Arial" w:eastAsia="Times New Roman" w:hAnsi="Arial" w:cs="Arial"/>
          <w:color w:val="000000"/>
          <w:lang w:eastAsia="fr-FR"/>
        </w:rPr>
        <w:br/>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Il nous suggère dans «Créatif de choc», une récréation qui consiste à construire d'abord un dodécaèdre qui représente son modèle mathématique préféré et à jouer avec ce volume géométrique à douze (12) faces. Selon lui, manipuler librement ce volume peut nous aider à trouver de nombreuses idées (Von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p.132).</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Vous aimeriez jouer avec le dodécaèdre de Roger </w:t>
      </w:r>
      <w:proofErr w:type="spellStart"/>
      <w:r w:rsidRPr="00A12623">
        <w:rPr>
          <w:rFonts w:ascii="Arial" w:eastAsia="Times New Roman" w:hAnsi="Arial" w:cs="Arial"/>
          <w:color w:val="100E42"/>
          <w:lang w:eastAsia="fr-FR"/>
        </w:rPr>
        <w:t>von</w:t>
      </w:r>
      <w:proofErr w:type="spellEnd"/>
      <w:r w:rsidRPr="00A12623">
        <w:rPr>
          <w:rFonts w:ascii="Arial" w:eastAsia="Times New Roman" w:hAnsi="Arial" w:cs="Arial"/>
          <w:color w:val="100E42"/>
          <w:lang w:eastAsia="fr-FR"/>
        </w:rPr>
        <w:t xml:space="preserve">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xml:space="preserve"> comme outil de créativité, procurez-vous Ball of </w:t>
      </w:r>
      <w:proofErr w:type="spellStart"/>
      <w:r w:rsidRPr="00A12623">
        <w:rPr>
          <w:rFonts w:ascii="Arial" w:eastAsia="Times New Roman" w:hAnsi="Arial" w:cs="Arial"/>
          <w:color w:val="100E42"/>
          <w:lang w:eastAsia="fr-FR"/>
        </w:rPr>
        <w:t>Whack</w:t>
      </w:r>
      <w:proofErr w:type="spellEnd"/>
      <w:r w:rsidRPr="00A12623">
        <w:rPr>
          <w:rFonts w:ascii="Arial" w:eastAsia="Times New Roman" w:hAnsi="Arial" w:cs="Arial"/>
          <w:color w:val="100E42"/>
          <w:lang w:eastAsia="fr-FR"/>
        </w:rPr>
        <w:t>. Idéal pour les innovateurs, artistes, écrivains, étudiants, éducateurs ou toute personne qui désire stimuler leur créativité.</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Visionner un court vidéo de Ball of </w:t>
      </w:r>
      <w:proofErr w:type="spellStart"/>
      <w:r w:rsidRPr="00A12623">
        <w:rPr>
          <w:rFonts w:ascii="Arial" w:eastAsia="Times New Roman" w:hAnsi="Arial" w:cs="Arial"/>
          <w:color w:val="100E42"/>
          <w:lang w:eastAsia="fr-FR"/>
        </w:rPr>
        <w:t>Whack</w:t>
      </w:r>
      <w:proofErr w:type="spellEnd"/>
      <w:r w:rsidRPr="00A12623">
        <w:rPr>
          <w:rFonts w:ascii="Arial" w:eastAsia="Times New Roman" w:hAnsi="Arial" w:cs="Arial"/>
          <w:color w:val="100E42"/>
          <w:lang w:eastAsia="fr-FR"/>
        </w:rPr>
        <w:t xml:space="preserve"> pour ouvrir votre génie créatif.</w:t>
      </w:r>
    </w:p>
    <w:p w:rsidR="007342C5" w:rsidRPr="00A12623" w:rsidRDefault="007342C5" w:rsidP="007342C5">
      <w:pPr>
        <w:pBdr>
          <w:left w:val="single" w:sz="36" w:space="3" w:color="E6E6E6"/>
        </w:pBdr>
        <w:shd w:val="clear" w:color="auto" w:fill="FFFFFF"/>
        <w:spacing w:before="60" w:after="0" w:line="300" w:lineRule="atLeast"/>
        <w:ind w:left="720" w:right="960"/>
        <w:rPr>
          <w:rFonts w:ascii="Arial" w:eastAsia="Times New Roman" w:hAnsi="Arial" w:cs="Arial"/>
          <w:color w:val="808080"/>
          <w:lang w:eastAsia="fr-FR"/>
        </w:rPr>
      </w:pPr>
      <w:r w:rsidRPr="00A12623">
        <w:rPr>
          <w:rFonts w:ascii="Arial" w:eastAsia="Times New Roman" w:hAnsi="Arial" w:cs="Arial"/>
          <w:color w:val="808080"/>
          <w:lang w:eastAsia="fr-FR"/>
        </w:rPr>
        <w:t xml:space="preserve">Démonstration de la transformation de la «Ball of </w:t>
      </w:r>
      <w:proofErr w:type="spellStart"/>
      <w:r w:rsidRPr="00A12623">
        <w:rPr>
          <w:rFonts w:ascii="Arial" w:eastAsia="Times New Roman" w:hAnsi="Arial" w:cs="Arial"/>
          <w:color w:val="808080"/>
          <w:lang w:eastAsia="fr-FR"/>
        </w:rPr>
        <w:t>Whack</w:t>
      </w:r>
      <w:proofErr w:type="spellEnd"/>
      <w:r w:rsidRPr="00A12623">
        <w:rPr>
          <w:rFonts w:ascii="Arial" w:eastAsia="Times New Roman" w:hAnsi="Arial" w:cs="Arial"/>
          <w:color w:val="808080"/>
          <w:lang w:eastAsia="fr-FR"/>
        </w:rPr>
        <w:t xml:space="preserve">» de Roger </w:t>
      </w:r>
      <w:proofErr w:type="spellStart"/>
      <w:r w:rsidRPr="00A12623">
        <w:rPr>
          <w:rFonts w:ascii="Arial" w:eastAsia="Times New Roman" w:hAnsi="Arial" w:cs="Arial"/>
          <w:color w:val="808080"/>
          <w:lang w:eastAsia="fr-FR"/>
        </w:rPr>
        <w:t>von</w:t>
      </w:r>
      <w:proofErr w:type="spellEnd"/>
      <w:r w:rsidRPr="00A12623">
        <w:rPr>
          <w:rFonts w:ascii="Arial" w:eastAsia="Times New Roman" w:hAnsi="Arial" w:cs="Arial"/>
          <w:color w:val="808080"/>
          <w:lang w:eastAsia="fr-FR"/>
        </w:rPr>
        <w:t xml:space="preserve"> </w:t>
      </w:r>
      <w:proofErr w:type="spellStart"/>
      <w:r w:rsidRPr="00A12623">
        <w:rPr>
          <w:rFonts w:ascii="Arial" w:eastAsia="Times New Roman" w:hAnsi="Arial" w:cs="Arial"/>
          <w:color w:val="808080"/>
          <w:lang w:eastAsia="fr-FR"/>
        </w:rPr>
        <w:t>Oech</w:t>
      </w:r>
      <w:proofErr w:type="spellEnd"/>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Méthode aléatoire: technique de créativité et exploitation du hasard</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Von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xml:space="preserve"> propose ainsi une technique de créativité où l'on exploite la dimension aléatoire (introduire les éléments du hasard) pour stimuler notre imagination. Il nous incite à utiliser le dodécaèdre comme objet inducteur pour provoquer notre esprit créatif. En combinant l'utilisation d'un objet et l'apport du hasard, il nous offre un jeu de créativité en vue de nous faire décrocher de la rationalité, sortir de la zone habituelle de confort et explorer de nouveaux sentiers en changeant nos manières habituelles de </w:t>
      </w:r>
      <w:r w:rsidRPr="00A12623">
        <w:rPr>
          <w:rFonts w:ascii="Arial" w:eastAsia="Times New Roman" w:hAnsi="Arial" w:cs="Arial"/>
          <w:color w:val="100E42"/>
          <w:lang w:eastAsia="fr-FR"/>
        </w:rPr>
        <w:lastRenderedPageBreak/>
        <w:t>réfléchir ou de jongler avec les idées. Sachez que vous pourriez exploiter également cette technique aléatoire en utilisant d'autres objets, jouets, photos, liste de mots, mots tirés du dictionnaire, lettres ou mots pigés d'une banque de mots comme source de stimulation des idées.</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Jouez en jetant librement le dodécaèdre sur la table et profitez de l'excitation liée aux jeux de hasard. Improvisez librement entre chaque manipulation de votre dodécaèdre, amusez-vous avec cet outil de créativité en notant les mots, les idées, les images qui vous viennent à l'esprit à la suite de cette provocation de la pensée. Si malgré cet exercice de créativité, vous êtes toujours sans inspiration, je vous recommande d'explorer davantage ce jeu créatif en réalisant votre dodécaèdre personnel.</w:t>
      </w:r>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 xml:space="preserve">Outil créatif personnel: </w:t>
      </w:r>
      <w:proofErr w:type="gramStart"/>
      <w:r w:rsidRPr="00A12623">
        <w:rPr>
          <w:rFonts w:ascii="Arial" w:eastAsia="Times New Roman" w:hAnsi="Arial" w:cs="Arial"/>
          <w:b/>
          <w:bCs/>
          <w:color w:val="3879A7"/>
          <w:lang w:eastAsia="fr-FR"/>
        </w:rPr>
        <w:t>combiner</w:t>
      </w:r>
      <w:proofErr w:type="gramEnd"/>
      <w:r w:rsidRPr="00A12623">
        <w:rPr>
          <w:rFonts w:ascii="Arial" w:eastAsia="Times New Roman" w:hAnsi="Arial" w:cs="Arial"/>
          <w:b/>
          <w:bCs/>
          <w:color w:val="3879A7"/>
          <w:lang w:eastAsia="fr-FR"/>
        </w:rPr>
        <w:t xml:space="preserve"> pensée créative et talent artistique</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Tout en s'inspirant des recommandations de Roger Von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nous vous proposons ici une nouvelle application de cette approche créative en vous invitant à créer votre dodécaèdre personnalisé. Il s'agit grâce à votre créativité personnelle de transformer ce jeu de stimulation des neurones en outil créatif personnalisé, en moyen d'expression personnelle, en activité ludique, en objet de curiosité et/ou en création artistique.</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Faites place à votre potentiel créatif grâce à vos talents artistiques. Osez personnaliser votre dodécaèdre avec vos mots, symboles, images ou tout autre élément significatif. Combinez votre expression artistique et le pouvoir de votre pensée créative. Multipliez vos chances de faire jaillir de nouvelles idées en créant votre outil personnel en harmonie avec vos préférences. Suivez les étapes suivantes pour réaliser votre </w:t>
      </w:r>
      <w:proofErr w:type="spellStart"/>
      <w:r w:rsidRPr="00A12623">
        <w:rPr>
          <w:rFonts w:ascii="Arial" w:eastAsia="Times New Roman" w:hAnsi="Arial" w:cs="Arial"/>
          <w:color w:val="100E42"/>
          <w:lang w:eastAsia="fr-FR"/>
        </w:rPr>
        <w:t>dodéacaèdre</w:t>
      </w:r>
      <w:proofErr w:type="spellEnd"/>
      <w:r w:rsidRPr="00A12623">
        <w:rPr>
          <w:rFonts w:ascii="Arial" w:eastAsia="Times New Roman" w:hAnsi="Arial" w:cs="Arial"/>
          <w:color w:val="100E42"/>
          <w:lang w:eastAsia="fr-FR"/>
        </w:rPr>
        <w:t xml:space="preserve"> personnel:</w:t>
      </w:r>
    </w:p>
    <w:p w:rsidR="007342C5" w:rsidRPr="00A12623" w:rsidRDefault="007342C5" w:rsidP="007342C5">
      <w:pPr>
        <w:numPr>
          <w:ilvl w:val="0"/>
          <w:numId w:val="1"/>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Imprimez un modèle du dodécaèdre sur une feuille ou un carton - </w:t>
      </w:r>
      <w:hyperlink r:id="rId9" w:history="1">
        <w:r w:rsidRPr="00A12623">
          <w:rPr>
            <w:rFonts w:ascii="Arial" w:eastAsia="Times New Roman" w:hAnsi="Arial" w:cs="Arial"/>
            <w:b/>
            <w:bCs/>
            <w:color w:val="2A4291"/>
            <w:u w:val="single"/>
            <w:lang w:eastAsia="fr-FR"/>
          </w:rPr>
          <w:t>Télécharger le patron du Dodécaèdre </w:t>
        </w:r>
        <w:r w:rsidRPr="00A12623">
          <w:rPr>
            <w:rFonts w:ascii="Arial" w:eastAsia="Times New Roman" w:hAnsi="Arial" w:cs="Arial"/>
            <w:b/>
            <w:bCs/>
            <w:noProof/>
            <w:color w:val="2A4291"/>
            <w:lang w:eastAsia="fr-FR"/>
          </w:rPr>
          <w:drawing>
            <wp:inline distT="0" distB="0" distL="0" distR="0" wp14:anchorId="6C053EEA" wp14:editId="204B9AF5">
              <wp:extent cx="173355" cy="173355"/>
              <wp:effectExtent l="0" t="0" r="0" b="0"/>
              <wp:docPr id="3" name="Imagen 3" descr="http://www.creativite.net/images/commun/pdf_18x18.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ite.net/images/commun/pdf_18x18.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A12623">
          <w:rPr>
            <w:rFonts w:ascii="Arial" w:eastAsia="Times New Roman" w:hAnsi="Arial" w:cs="Arial"/>
            <w:b/>
            <w:bCs/>
            <w:color w:val="2A4291"/>
            <w:u w:val="single"/>
            <w:lang w:eastAsia="fr-FR"/>
          </w:rPr>
          <w:t>;</w:t>
        </w:r>
      </w:hyperlink>
    </w:p>
    <w:p w:rsidR="007342C5" w:rsidRPr="00A12623" w:rsidRDefault="007342C5" w:rsidP="007342C5">
      <w:pPr>
        <w:numPr>
          <w:ilvl w:val="0"/>
          <w:numId w:val="1"/>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Découpez le long des lignes continues ;</w:t>
      </w:r>
    </w:p>
    <w:p w:rsidR="007342C5" w:rsidRPr="00A12623" w:rsidRDefault="007342C5" w:rsidP="007342C5">
      <w:pPr>
        <w:numPr>
          <w:ilvl w:val="0"/>
          <w:numId w:val="1"/>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Pliez le long des lignes pointillées ;</w:t>
      </w:r>
    </w:p>
    <w:p w:rsidR="007342C5" w:rsidRPr="00A12623" w:rsidRDefault="007342C5" w:rsidP="007342C5">
      <w:pPr>
        <w:numPr>
          <w:ilvl w:val="0"/>
          <w:numId w:val="1"/>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 xml:space="preserve">Rabattez chaque coin triangulaire sous les pentagones et collez avec du ruban adhésif invisible (Scotch par exemple ou toute autre marque que vous préférez) ou avec un bâton de colle transparente (Bond </w:t>
      </w:r>
      <w:proofErr w:type="spellStart"/>
      <w:r w:rsidRPr="00A12623">
        <w:rPr>
          <w:rFonts w:ascii="Arial" w:eastAsia="Times New Roman" w:hAnsi="Arial" w:cs="Arial"/>
          <w:color w:val="100E42"/>
          <w:lang w:eastAsia="fr-FR"/>
        </w:rPr>
        <w:t>fast</w:t>
      </w:r>
      <w:proofErr w:type="spellEnd"/>
      <w:r w:rsidRPr="00A12623">
        <w:rPr>
          <w:rFonts w:ascii="Arial" w:eastAsia="Times New Roman" w:hAnsi="Arial" w:cs="Arial"/>
          <w:color w:val="100E42"/>
          <w:lang w:eastAsia="fr-FR"/>
        </w:rPr>
        <w:t xml:space="preserve">, </w:t>
      </w:r>
      <w:proofErr w:type="spellStart"/>
      <w:r w:rsidRPr="00A12623">
        <w:rPr>
          <w:rFonts w:ascii="Arial" w:eastAsia="Times New Roman" w:hAnsi="Arial" w:cs="Arial"/>
          <w:color w:val="100E42"/>
          <w:lang w:eastAsia="fr-FR"/>
        </w:rPr>
        <w:t>Pritt</w:t>
      </w:r>
      <w:proofErr w:type="spellEnd"/>
      <w:r w:rsidRPr="00A12623">
        <w:rPr>
          <w:rFonts w:ascii="Arial" w:eastAsia="Times New Roman" w:hAnsi="Arial" w:cs="Arial"/>
          <w:color w:val="100E42"/>
          <w:lang w:eastAsia="fr-FR"/>
        </w:rPr>
        <w:t xml:space="preserve"> non toxique ou Scotch 3M)</w:t>
      </w:r>
    </w:p>
    <w:p w:rsidR="007342C5" w:rsidRPr="00A12623" w:rsidRDefault="007342C5" w:rsidP="007342C5">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A12623">
        <w:rPr>
          <w:rFonts w:ascii="Arial" w:eastAsia="Times New Roman" w:hAnsi="Arial" w:cs="Arial"/>
          <w:noProof/>
          <w:color w:val="100E42"/>
          <w:lang w:eastAsia="fr-FR"/>
        </w:rPr>
        <w:lastRenderedPageBreak/>
        <w:drawing>
          <wp:inline distT="0" distB="0" distL="0" distR="0" wp14:anchorId="0F847DE7" wp14:editId="68DEB2AD">
            <wp:extent cx="5001260" cy="3255645"/>
            <wp:effectExtent l="0" t="0" r="8890" b="1905"/>
            <wp:docPr id="2" name="Imagen 2" descr="http://www.creativite.net/ressources-creativite/loisirs-creatifs/dodecaedre-de-roger-von-oech/images/creativite-exercice-dodecaedre_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ativite.net/ressources-creativite/loisirs-creatifs/dodecaedre-de-roger-von-oech/images/creativite-exercice-dodecaedre_pet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1260" cy="3255645"/>
                    </a:xfrm>
                    <a:prstGeom prst="rect">
                      <a:avLst/>
                    </a:prstGeom>
                    <a:noFill/>
                    <a:ln>
                      <a:noFill/>
                    </a:ln>
                  </pic:spPr>
                </pic:pic>
              </a:graphicData>
            </a:graphic>
          </wp:inline>
        </w:drawing>
      </w:r>
    </w:p>
    <w:p w:rsidR="007342C5" w:rsidRPr="00A12623" w:rsidRDefault="007342C5" w:rsidP="007342C5">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A12623">
        <w:rPr>
          <w:rFonts w:ascii="Arial" w:eastAsia="Times New Roman" w:hAnsi="Arial" w:cs="Arial"/>
          <w:color w:val="808080"/>
          <w:lang w:eastAsia="fr-FR"/>
        </w:rPr>
        <w:t>Modèle du dodécaèdre à imprimer et à construire, un aperçu</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Adapté de Créatif de choc! de Roger Von </w:t>
      </w:r>
      <w:proofErr w:type="spellStart"/>
      <w:r w:rsidRPr="00A12623">
        <w:rPr>
          <w:rFonts w:ascii="Arial" w:eastAsia="Times New Roman" w:hAnsi="Arial" w:cs="Arial"/>
          <w:color w:val="100E42"/>
          <w:lang w:eastAsia="fr-FR"/>
        </w:rPr>
        <w:t>Oech</w:t>
      </w:r>
      <w:proofErr w:type="spellEnd"/>
      <w:r w:rsidRPr="00A12623">
        <w:rPr>
          <w:rFonts w:ascii="Arial" w:eastAsia="Times New Roman" w:hAnsi="Arial" w:cs="Arial"/>
          <w:color w:val="100E42"/>
          <w:lang w:eastAsia="fr-FR"/>
        </w:rPr>
        <w:t>, Businessman/First, New York</w:t>
      </w:r>
      <w:proofErr w:type="gramStart"/>
      <w:r w:rsidRPr="00A12623">
        <w:rPr>
          <w:rFonts w:ascii="Arial" w:eastAsia="Times New Roman" w:hAnsi="Arial" w:cs="Arial"/>
          <w:color w:val="100E42"/>
          <w:lang w:eastAsia="fr-FR"/>
        </w:rPr>
        <w:t>,1986</w:t>
      </w:r>
      <w:proofErr w:type="gramEnd"/>
      <w:r w:rsidRPr="00A12623">
        <w:rPr>
          <w:rFonts w:ascii="Arial" w:eastAsia="Times New Roman" w:hAnsi="Arial" w:cs="Arial"/>
          <w:color w:val="100E42"/>
          <w:lang w:eastAsia="fr-FR"/>
        </w:rPr>
        <w:t>. P.133/250</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 xml:space="preserve">Note: Ce livre disponible en format livre de poche ne semble pas avoir été réédité en français. Aussi, nous vous recommandons d'essayer de le trouver parmi les livres d'occasion sur </w:t>
      </w:r>
      <w:proofErr w:type="spellStart"/>
      <w:r w:rsidRPr="00A12623">
        <w:rPr>
          <w:rFonts w:ascii="Arial" w:eastAsia="Times New Roman" w:hAnsi="Arial" w:cs="Arial"/>
          <w:color w:val="100E42"/>
          <w:lang w:eastAsia="fr-FR"/>
        </w:rPr>
        <w:t>ebay</w:t>
      </w:r>
      <w:proofErr w:type="spellEnd"/>
      <w:r w:rsidRPr="00A12623">
        <w:rPr>
          <w:rFonts w:ascii="Arial" w:eastAsia="Times New Roman" w:hAnsi="Arial" w:cs="Arial"/>
          <w:color w:val="100E42"/>
          <w:lang w:eastAsia="fr-FR"/>
        </w:rPr>
        <w:t xml:space="preserve"> ou </w:t>
      </w:r>
      <w:proofErr w:type="spellStart"/>
      <w:r w:rsidRPr="00A12623">
        <w:rPr>
          <w:rFonts w:ascii="Arial" w:eastAsia="Times New Roman" w:hAnsi="Arial" w:cs="Arial"/>
          <w:color w:val="100E42"/>
          <w:lang w:eastAsia="fr-FR"/>
        </w:rPr>
        <w:t>amazon</w:t>
      </w:r>
      <w:proofErr w:type="spellEnd"/>
      <w:r w:rsidRPr="00A12623">
        <w:rPr>
          <w:rFonts w:ascii="Arial" w:eastAsia="Times New Roman" w:hAnsi="Arial" w:cs="Arial"/>
          <w:color w:val="100E42"/>
          <w:lang w:eastAsia="fr-FR"/>
        </w:rPr>
        <w:t xml:space="preserve">. Cependant, vous pouvez trouver plus facilement la version en anglais sous le titre A </w:t>
      </w:r>
      <w:proofErr w:type="spellStart"/>
      <w:r w:rsidRPr="00A12623">
        <w:rPr>
          <w:rFonts w:ascii="Arial" w:eastAsia="Times New Roman" w:hAnsi="Arial" w:cs="Arial"/>
          <w:color w:val="100E42"/>
          <w:lang w:eastAsia="fr-FR"/>
        </w:rPr>
        <w:t>whack</w:t>
      </w:r>
      <w:proofErr w:type="spellEnd"/>
      <w:r w:rsidRPr="00A12623">
        <w:rPr>
          <w:rFonts w:ascii="Arial" w:eastAsia="Times New Roman" w:hAnsi="Arial" w:cs="Arial"/>
          <w:color w:val="100E42"/>
          <w:lang w:eastAsia="fr-FR"/>
        </w:rPr>
        <w:t xml:space="preserve"> on the </w:t>
      </w:r>
      <w:proofErr w:type="spellStart"/>
      <w:r w:rsidRPr="00A12623">
        <w:rPr>
          <w:rFonts w:ascii="Arial" w:eastAsia="Times New Roman" w:hAnsi="Arial" w:cs="Arial"/>
          <w:color w:val="100E42"/>
          <w:lang w:eastAsia="fr-FR"/>
        </w:rPr>
        <w:t>side</w:t>
      </w:r>
      <w:proofErr w:type="spellEnd"/>
      <w:r w:rsidRPr="00A12623">
        <w:rPr>
          <w:rFonts w:ascii="Arial" w:eastAsia="Times New Roman" w:hAnsi="Arial" w:cs="Arial"/>
          <w:color w:val="100E42"/>
          <w:lang w:eastAsia="fr-FR"/>
        </w:rPr>
        <w:t xml:space="preserve"> of the Head.</w:t>
      </w:r>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Créer votre dodécaèdre personnalisé et solliciter le hasard</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Imprimez, dessinez, découpez, construisez le dodécaèdre à construire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Écrivez des mots-clés en toute liberté ou autour d'une thématique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Dessinez et redessinez pour le rendre attractif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Collez, collez tout ce que vous voudrez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 xml:space="preserve">Lancez votre </w:t>
      </w:r>
      <w:proofErr w:type="spellStart"/>
      <w:r w:rsidRPr="00A12623">
        <w:rPr>
          <w:rFonts w:ascii="Arial" w:eastAsia="Times New Roman" w:hAnsi="Arial" w:cs="Arial"/>
          <w:color w:val="100E42"/>
          <w:lang w:eastAsia="fr-FR"/>
        </w:rPr>
        <w:t>oeuvre</w:t>
      </w:r>
      <w:proofErr w:type="spellEnd"/>
      <w:r w:rsidRPr="00A12623">
        <w:rPr>
          <w:rFonts w:ascii="Arial" w:eastAsia="Times New Roman" w:hAnsi="Arial" w:cs="Arial"/>
          <w:color w:val="100E42"/>
          <w:lang w:eastAsia="fr-FR"/>
        </w:rPr>
        <w:t xml:space="preserve"> et improvisez seul ou avec d'autres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Montrez-le à vos amis ;</w:t>
      </w:r>
    </w:p>
    <w:p w:rsidR="007342C5" w:rsidRPr="00A12623" w:rsidRDefault="007342C5" w:rsidP="007342C5">
      <w:pPr>
        <w:numPr>
          <w:ilvl w:val="0"/>
          <w:numId w:val="2"/>
        </w:numPr>
        <w:shd w:val="clear" w:color="auto" w:fill="FFFFFF"/>
        <w:spacing w:before="100" w:beforeAutospacing="1" w:after="100" w:afterAutospacing="1" w:line="300" w:lineRule="atLeast"/>
        <w:rPr>
          <w:rFonts w:ascii="Arial" w:eastAsia="Times New Roman" w:hAnsi="Arial" w:cs="Arial"/>
          <w:color w:val="100E42"/>
          <w:lang w:eastAsia="fr-FR"/>
        </w:rPr>
      </w:pPr>
      <w:r w:rsidRPr="00A12623">
        <w:rPr>
          <w:rFonts w:ascii="Arial" w:eastAsia="Times New Roman" w:hAnsi="Arial" w:cs="Arial"/>
          <w:color w:val="100E42"/>
          <w:lang w:eastAsia="fr-FR"/>
        </w:rPr>
        <w:t>Partagez le fruit de votre imagination, offrez-le en cadeau.</w:t>
      </w:r>
    </w:p>
    <w:p w:rsidR="007342C5" w:rsidRPr="00A12623" w:rsidRDefault="007342C5" w:rsidP="007342C5">
      <w:pPr>
        <w:pBdr>
          <w:left w:val="single" w:sz="12" w:space="6" w:color="A86D87"/>
        </w:pBdr>
        <w:shd w:val="clear" w:color="auto" w:fill="FFFFFF"/>
        <w:spacing w:before="360" w:after="0" w:line="240" w:lineRule="auto"/>
        <w:outlineLvl w:val="1"/>
        <w:rPr>
          <w:rFonts w:ascii="Arial" w:eastAsia="Times New Roman" w:hAnsi="Arial" w:cs="Arial"/>
          <w:b/>
          <w:bCs/>
          <w:color w:val="3879A7"/>
          <w:lang w:eastAsia="fr-FR"/>
        </w:rPr>
      </w:pPr>
      <w:r w:rsidRPr="00A12623">
        <w:rPr>
          <w:rFonts w:ascii="Arial" w:eastAsia="Times New Roman" w:hAnsi="Arial" w:cs="Arial"/>
          <w:b/>
          <w:bCs/>
          <w:color w:val="3879A7"/>
          <w:lang w:eastAsia="fr-FR"/>
        </w:rPr>
        <w:t>Dodécaèdre et mots-clés en créativité, objet inducteur innovateur</w:t>
      </w:r>
    </w:p>
    <w:p w:rsidR="007342C5" w:rsidRPr="00A12623" w:rsidRDefault="007342C5" w:rsidP="007342C5">
      <w:pPr>
        <w:shd w:val="clear" w:color="auto" w:fill="FFFFFF"/>
        <w:spacing w:before="100" w:beforeAutospacing="1" w:after="100" w:afterAutospacing="1" w:line="300" w:lineRule="atLeast"/>
        <w:jc w:val="both"/>
        <w:rPr>
          <w:rFonts w:ascii="Arial" w:eastAsia="Times New Roman" w:hAnsi="Arial" w:cs="Arial"/>
          <w:color w:val="100E42"/>
          <w:lang w:eastAsia="fr-FR"/>
        </w:rPr>
      </w:pPr>
      <w:r w:rsidRPr="00A12623">
        <w:rPr>
          <w:rFonts w:ascii="Arial" w:eastAsia="Times New Roman" w:hAnsi="Arial" w:cs="Arial"/>
          <w:color w:val="100E42"/>
          <w:lang w:eastAsia="fr-FR"/>
        </w:rPr>
        <w:t>Utilisez le logiciel Illustrator pour reproduire le dodécaèdre, tapez les mots clés qui vous viennent à l'esprit quand vous pensez à créativité, choisissez ceux qui vous allument le plus, ajoutez un qualificatif à ces mots-clés en créativité, si vous voulez et inscrivez les expressions trouvées sur chacune des surfaces du dodécaèdre, construire le tout et jouez avec comme avec un dé, vous obtenez un nouvel objet inducteur comme montré ci-dessous.</w:t>
      </w:r>
    </w:p>
    <w:p w:rsidR="007342C5" w:rsidRPr="00A12623" w:rsidRDefault="007342C5" w:rsidP="007342C5">
      <w:pPr>
        <w:pBdr>
          <w:top w:val="single" w:sz="6" w:space="0" w:color="ABABAB"/>
          <w:left w:val="single" w:sz="6" w:space="0" w:color="ABABAB"/>
          <w:bottom w:val="single" w:sz="6" w:space="0" w:color="ABABAB"/>
          <w:right w:val="single" w:sz="6" w:space="0" w:color="ABABAB"/>
        </w:pBdr>
        <w:shd w:val="clear" w:color="auto" w:fill="FFFFFF"/>
        <w:spacing w:after="0" w:line="300" w:lineRule="atLeast"/>
        <w:jc w:val="center"/>
        <w:rPr>
          <w:rFonts w:ascii="Arial" w:eastAsia="Times New Roman" w:hAnsi="Arial" w:cs="Arial"/>
          <w:color w:val="100E42"/>
          <w:lang w:eastAsia="fr-FR"/>
        </w:rPr>
      </w:pPr>
      <w:r w:rsidRPr="00A12623">
        <w:rPr>
          <w:rFonts w:ascii="Arial" w:eastAsia="Times New Roman" w:hAnsi="Arial" w:cs="Arial"/>
          <w:noProof/>
          <w:color w:val="100E42"/>
          <w:lang w:eastAsia="fr-FR"/>
        </w:rPr>
        <w:lastRenderedPageBreak/>
        <w:drawing>
          <wp:inline distT="0" distB="0" distL="0" distR="0" wp14:anchorId="427973AF" wp14:editId="4857DC70">
            <wp:extent cx="5001260" cy="3276600"/>
            <wp:effectExtent l="0" t="0" r="8890" b="0"/>
            <wp:docPr id="1" name="Imagen 1" descr="http://www.creativite.net/ressources-creativite/loisirs-creatifs/dodecaedre-de-roger-von-oech/images/creativite-exercice-dodecaedre_nc_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eativite.net/ressources-creativite/loisirs-creatifs/dodecaedre-de-roger-von-oech/images/creativite-exercice-dodecaedre_nc_p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260" cy="3276600"/>
                    </a:xfrm>
                    <a:prstGeom prst="rect">
                      <a:avLst/>
                    </a:prstGeom>
                    <a:noFill/>
                    <a:ln>
                      <a:noFill/>
                    </a:ln>
                  </pic:spPr>
                </pic:pic>
              </a:graphicData>
            </a:graphic>
          </wp:inline>
        </w:drawing>
      </w:r>
    </w:p>
    <w:p w:rsidR="007342C5" w:rsidRPr="00A12623" w:rsidRDefault="007342C5" w:rsidP="007342C5">
      <w:pPr>
        <w:pBdr>
          <w:left w:val="single" w:sz="36" w:space="3" w:color="E6E6E6"/>
        </w:pBdr>
        <w:shd w:val="clear" w:color="auto" w:fill="FFFFFF"/>
        <w:spacing w:before="60" w:after="0" w:line="300" w:lineRule="atLeast"/>
        <w:ind w:left="720"/>
        <w:rPr>
          <w:rFonts w:ascii="Arial" w:eastAsia="Times New Roman" w:hAnsi="Arial" w:cs="Arial"/>
          <w:color w:val="808080"/>
          <w:lang w:eastAsia="fr-FR"/>
        </w:rPr>
      </w:pPr>
      <w:r w:rsidRPr="00A12623">
        <w:rPr>
          <w:rFonts w:ascii="Arial" w:eastAsia="Times New Roman" w:hAnsi="Arial" w:cs="Arial"/>
          <w:color w:val="808080"/>
          <w:lang w:eastAsia="fr-FR"/>
        </w:rPr>
        <w:t>Logiciel Illustrator, mots-clés en créativité, modèle de dodécaèdre: objet inducteur </w:t>
      </w:r>
    </w:p>
    <w:p w:rsidR="004A7AD6" w:rsidRPr="00A12623" w:rsidRDefault="004A7AD6">
      <w:pPr>
        <w:rPr>
          <w:rFonts w:ascii="Arial" w:hAnsi="Arial" w:cs="Arial"/>
        </w:rPr>
      </w:pPr>
    </w:p>
    <w:sectPr w:rsidR="004A7AD6" w:rsidRPr="00A12623" w:rsidSect="00A12623">
      <w:footerReference w:type="default" r:id="rId13"/>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D3" w:rsidRDefault="00CD54D3" w:rsidP="00A12623">
      <w:pPr>
        <w:spacing w:after="0" w:line="240" w:lineRule="auto"/>
      </w:pPr>
      <w:r>
        <w:separator/>
      </w:r>
    </w:p>
  </w:endnote>
  <w:endnote w:type="continuationSeparator" w:id="0">
    <w:p w:rsidR="00CD54D3" w:rsidRDefault="00CD54D3" w:rsidP="00A1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06157"/>
      <w:docPartObj>
        <w:docPartGallery w:val="Page Numbers (Bottom of Page)"/>
        <w:docPartUnique/>
      </w:docPartObj>
    </w:sdtPr>
    <w:sdtContent>
      <w:p w:rsidR="00A12623" w:rsidRDefault="00A12623">
        <w:pPr>
          <w:pStyle w:val="Piedepgina"/>
          <w:jc w:val="center"/>
        </w:pPr>
        <w:r>
          <w:fldChar w:fldCharType="begin"/>
        </w:r>
        <w:r>
          <w:instrText>PAGE   \* MERGEFORMAT</w:instrText>
        </w:r>
        <w:r>
          <w:fldChar w:fldCharType="separate"/>
        </w:r>
        <w:r w:rsidRPr="00A12623">
          <w:rPr>
            <w:noProof/>
            <w:lang w:val="es-ES"/>
          </w:rPr>
          <w:t>4</w:t>
        </w:r>
        <w:r>
          <w:fldChar w:fldCharType="end"/>
        </w:r>
      </w:p>
    </w:sdtContent>
  </w:sdt>
  <w:p w:rsidR="00A12623" w:rsidRDefault="00A12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D3" w:rsidRDefault="00CD54D3" w:rsidP="00A12623">
      <w:pPr>
        <w:spacing w:after="0" w:line="240" w:lineRule="auto"/>
      </w:pPr>
      <w:r>
        <w:separator/>
      </w:r>
    </w:p>
  </w:footnote>
  <w:footnote w:type="continuationSeparator" w:id="0">
    <w:p w:rsidR="00CD54D3" w:rsidRDefault="00CD54D3" w:rsidP="00A12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702E3"/>
    <w:multiLevelType w:val="multilevel"/>
    <w:tmpl w:val="B71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A39F0"/>
    <w:multiLevelType w:val="multilevel"/>
    <w:tmpl w:val="F39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C5"/>
    <w:rsid w:val="004A7AD6"/>
    <w:rsid w:val="007342C5"/>
    <w:rsid w:val="00A12623"/>
    <w:rsid w:val="00CD5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4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7342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42C5"/>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7342C5"/>
    <w:rPr>
      <w:rFonts w:ascii="Times New Roman" w:eastAsia="Times New Roman" w:hAnsi="Times New Roman" w:cs="Times New Roman"/>
      <w:b/>
      <w:bCs/>
      <w:sz w:val="36"/>
      <w:szCs w:val="36"/>
      <w:lang w:eastAsia="fr-FR"/>
    </w:rPr>
  </w:style>
  <w:style w:type="character" w:customStyle="1" w:styleId="apple-converted-space">
    <w:name w:val="apple-converted-space"/>
    <w:basedOn w:val="Fuentedeprrafopredeter"/>
    <w:rsid w:val="007342C5"/>
  </w:style>
  <w:style w:type="character" w:styleId="Hipervnculo">
    <w:name w:val="Hyperlink"/>
    <w:basedOn w:val="Fuentedeprrafopredeter"/>
    <w:uiPriority w:val="99"/>
    <w:semiHidden/>
    <w:unhideWhenUsed/>
    <w:rsid w:val="007342C5"/>
    <w:rPr>
      <w:color w:val="0000FF"/>
      <w:u w:val="single"/>
    </w:rPr>
  </w:style>
  <w:style w:type="paragraph" w:styleId="NormalWeb">
    <w:name w:val="Normal (Web)"/>
    <w:basedOn w:val="Normal"/>
    <w:uiPriority w:val="99"/>
    <w:semiHidden/>
    <w:unhideWhenUsed/>
    <w:rsid w:val="007342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HTML">
    <w:name w:val="HTML Cite"/>
    <w:basedOn w:val="Fuentedeprrafopredeter"/>
    <w:uiPriority w:val="99"/>
    <w:semiHidden/>
    <w:unhideWhenUsed/>
    <w:rsid w:val="007342C5"/>
    <w:rPr>
      <w:i/>
      <w:iCs/>
    </w:rPr>
  </w:style>
  <w:style w:type="paragraph" w:styleId="Textodeglobo">
    <w:name w:val="Balloon Text"/>
    <w:basedOn w:val="Normal"/>
    <w:link w:val="TextodegloboCar"/>
    <w:uiPriority w:val="99"/>
    <w:semiHidden/>
    <w:unhideWhenUsed/>
    <w:rsid w:val="00734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2C5"/>
    <w:rPr>
      <w:rFonts w:ascii="Tahoma" w:hAnsi="Tahoma" w:cs="Tahoma"/>
      <w:sz w:val="16"/>
      <w:szCs w:val="16"/>
    </w:rPr>
  </w:style>
  <w:style w:type="paragraph" w:styleId="Encabezado">
    <w:name w:val="header"/>
    <w:basedOn w:val="Normal"/>
    <w:link w:val="EncabezadoCar"/>
    <w:uiPriority w:val="99"/>
    <w:unhideWhenUsed/>
    <w:rsid w:val="00A126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623"/>
  </w:style>
  <w:style w:type="paragraph" w:styleId="Piedepgina">
    <w:name w:val="footer"/>
    <w:basedOn w:val="Normal"/>
    <w:link w:val="PiedepginaCar"/>
    <w:uiPriority w:val="99"/>
    <w:unhideWhenUsed/>
    <w:rsid w:val="00A126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4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7342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42C5"/>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7342C5"/>
    <w:rPr>
      <w:rFonts w:ascii="Times New Roman" w:eastAsia="Times New Roman" w:hAnsi="Times New Roman" w:cs="Times New Roman"/>
      <w:b/>
      <w:bCs/>
      <w:sz w:val="36"/>
      <w:szCs w:val="36"/>
      <w:lang w:eastAsia="fr-FR"/>
    </w:rPr>
  </w:style>
  <w:style w:type="character" w:customStyle="1" w:styleId="apple-converted-space">
    <w:name w:val="apple-converted-space"/>
    <w:basedOn w:val="Fuentedeprrafopredeter"/>
    <w:rsid w:val="007342C5"/>
  </w:style>
  <w:style w:type="character" w:styleId="Hipervnculo">
    <w:name w:val="Hyperlink"/>
    <w:basedOn w:val="Fuentedeprrafopredeter"/>
    <w:uiPriority w:val="99"/>
    <w:semiHidden/>
    <w:unhideWhenUsed/>
    <w:rsid w:val="007342C5"/>
    <w:rPr>
      <w:color w:val="0000FF"/>
      <w:u w:val="single"/>
    </w:rPr>
  </w:style>
  <w:style w:type="paragraph" w:styleId="NormalWeb">
    <w:name w:val="Normal (Web)"/>
    <w:basedOn w:val="Normal"/>
    <w:uiPriority w:val="99"/>
    <w:semiHidden/>
    <w:unhideWhenUsed/>
    <w:rsid w:val="007342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HTML">
    <w:name w:val="HTML Cite"/>
    <w:basedOn w:val="Fuentedeprrafopredeter"/>
    <w:uiPriority w:val="99"/>
    <w:semiHidden/>
    <w:unhideWhenUsed/>
    <w:rsid w:val="007342C5"/>
    <w:rPr>
      <w:i/>
      <w:iCs/>
    </w:rPr>
  </w:style>
  <w:style w:type="paragraph" w:styleId="Textodeglobo">
    <w:name w:val="Balloon Text"/>
    <w:basedOn w:val="Normal"/>
    <w:link w:val="TextodegloboCar"/>
    <w:uiPriority w:val="99"/>
    <w:semiHidden/>
    <w:unhideWhenUsed/>
    <w:rsid w:val="00734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2C5"/>
    <w:rPr>
      <w:rFonts w:ascii="Tahoma" w:hAnsi="Tahoma" w:cs="Tahoma"/>
      <w:sz w:val="16"/>
      <w:szCs w:val="16"/>
    </w:rPr>
  </w:style>
  <w:style w:type="paragraph" w:styleId="Encabezado">
    <w:name w:val="header"/>
    <w:basedOn w:val="Normal"/>
    <w:link w:val="EncabezadoCar"/>
    <w:uiPriority w:val="99"/>
    <w:unhideWhenUsed/>
    <w:rsid w:val="00A126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623"/>
  </w:style>
  <w:style w:type="paragraph" w:styleId="Piedepgina">
    <w:name w:val="footer"/>
    <w:basedOn w:val="Normal"/>
    <w:link w:val="PiedepginaCar"/>
    <w:uiPriority w:val="99"/>
    <w:unhideWhenUsed/>
    <w:rsid w:val="00A126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035">
      <w:bodyDiv w:val="1"/>
      <w:marLeft w:val="0"/>
      <w:marRight w:val="0"/>
      <w:marTop w:val="0"/>
      <w:marBottom w:val="0"/>
      <w:divBdr>
        <w:top w:val="none" w:sz="0" w:space="0" w:color="auto"/>
        <w:left w:val="none" w:sz="0" w:space="0" w:color="auto"/>
        <w:bottom w:val="none" w:sz="0" w:space="0" w:color="auto"/>
        <w:right w:val="none" w:sz="0" w:space="0" w:color="auto"/>
      </w:divBdr>
      <w:divsChild>
        <w:div w:id="92943168">
          <w:marLeft w:val="0"/>
          <w:marRight w:val="0"/>
          <w:marTop w:val="0"/>
          <w:marBottom w:val="240"/>
          <w:divBdr>
            <w:top w:val="none" w:sz="0" w:space="0" w:color="auto"/>
            <w:left w:val="none" w:sz="0" w:space="0" w:color="auto"/>
            <w:bottom w:val="none" w:sz="0" w:space="0" w:color="auto"/>
            <w:right w:val="none" w:sz="0" w:space="0" w:color="auto"/>
          </w:divBdr>
        </w:div>
        <w:div w:id="1056121105">
          <w:blockQuote w:val="1"/>
          <w:marLeft w:val="960"/>
          <w:marRight w:val="960"/>
          <w:marTop w:val="0"/>
          <w:marBottom w:val="0"/>
          <w:divBdr>
            <w:top w:val="none" w:sz="0" w:space="0" w:color="auto"/>
            <w:left w:val="none" w:sz="0" w:space="0" w:color="auto"/>
            <w:bottom w:val="none" w:sz="0" w:space="0" w:color="auto"/>
            <w:right w:val="none" w:sz="0" w:space="0" w:color="auto"/>
          </w:divBdr>
        </w:div>
        <w:div w:id="709498130">
          <w:blockQuote w:val="1"/>
          <w:marLeft w:val="960"/>
          <w:marRight w:val="960"/>
          <w:marTop w:val="0"/>
          <w:marBottom w:val="0"/>
          <w:divBdr>
            <w:top w:val="none" w:sz="0" w:space="0" w:color="auto"/>
            <w:left w:val="none" w:sz="0" w:space="0" w:color="auto"/>
            <w:bottom w:val="none" w:sz="0" w:space="0" w:color="auto"/>
            <w:right w:val="none" w:sz="0" w:space="0" w:color="auto"/>
          </w:divBdr>
        </w:div>
        <w:div w:id="1454664978">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ite.net/ressources-creativite/loisirs-creatifs/dodecaedre-de-roger-von-oec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reativite.net/ressources-creativite/loisirs-creatifs/dodecaedre-de-roger-von-oech/documents/patron-dodecaedre.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5293</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2015-02-04T18:50:00Z</dcterms:created>
  <dcterms:modified xsi:type="dcterms:W3CDTF">2015-02-06T16:54:00Z</dcterms:modified>
</cp:coreProperties>
</file>